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41C38F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C1D7F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270A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2019-12-02T15:47:00Z</dcterms:modified>
</cp:coreProperties>
</file>